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237B" w14:textId="77777777" w:rsidR="00B10E4E" w:rsidRPr="00F22ADD" w:rsidRDefault="00B10E4E" w:rsidP="00F22ADD">
      <w:pPr>
        <w:pStyle w:val="Title"/>
        <w:jc w:val="center"/>
        <w:rPr>
          <w:rFonts w:asciiTheme="minorHAnsi" w:eastAsia="Times New Roman" w:hAnsiTheme="minorHAnsi" w:cstheme="minorHAnsi"/>
          <w:b/>
          <w:bCs/>
          <w:spacing w:val="0"/>
          <w:kern w:val="36"/>
          <w:sz w:val="32"/>
          <w:szCs w:val="40"/>
        </w:rPr>
      </w:pPr>
      <w:r w:rsidRPr="00F22ADD">
        <w:rPr>
          <w:rFonts w:asciiTheme="minorHAnsi" w:eastAsia="Times New Roman" w:hAnsiTheme="minorHAnsi" w:cstheme="minorHAnsi"/>
          <w:b/>
          <w:bCs/>
          <w:spacing w:val="0"/>
          <w:kern w:val="36"/>
          <w:sz w:val="32"/>
          <w:szCs w:val="40"/>
        </w:rPr>
        <w:t>The Texas Real Estate Research Center at Texas A&amp;M University</w:t>
      </w:r>
    </w:p>
    <w:p w14:paraId="19BCDF4E" w14:textId="77777777" w:rsidR="00B10E4E" w:rsidRDefault="00B10E4E" w:rsidP="00AE26F2">
      <w:pPr>
        <w:pStyle w:val="Title"/>
        <w:rPr>
          <w:rFonts w:asciiTheme="minorHAnsi" w:eastAsia="Times New Roman" w:hAnsiTheme="minorHAnsi" w:cstheme="minorHAnsi"/>
          <w:b/>
          <w:bCs/>
          <w:spacing w:val="0"/>
          <w:kern w:val="36"/>
          <w:sz w:val="32"/>
          <w:szCs w:val="40"/>
        </w:rPr>
      </w:pPr>
    </w:p>
    <w:p w14:paraId="7DCF80F5" w14:textId="2798D762" w:rsidR="00F22ADD" w:rsidRPr="00F22ADD" w:rsidRDefault="00AD7EC0" w:rsidP="00F22ADD">
      <w:pPr>
        <w:jc w:val="center"/>
        <w:rPr>
          <w:b/>
          <w:sz w:val="28"/>
          <w:szCs w:val="28"/>
        </w:rPr>
      </w:pPr>
      <w:r>
        <w:rPr>
          <w:b/>
          <w:sz w:val="28"/>
          <w:szCs w:val="28"/>
        </w:rPr>
        <w:t>CHIEF</w:t>
      </w:r>
      <w:r w:rsidR="00F22ADD" w:rsidRPr="00F22ADD">
        <w:rPr>
          <w:b/>
          <w:sz w:val="28"/>
          <w:szCs w:val="28"/>
        </w:rPr>
        <w:t xml:space="preserve"> ECONOMIST</w:t>
      </w:r>
    </w:p>
    <w:p w14:paraId="1C933E1A" w14:textId="77777777" w:rsidR="00F22ADD" w:rsidRDefault="00F22ADD" w:rsidP="00DF1070">
      <w:pPr>
        <w:rPr>
          <w:rFonts w:cstheme="minorHAnsi"/>
        </w:rPr>
      </w:pPr>
    </w:p>
    <w:p w14:paraId="57C2321A" w14:textId="3CBD179D" w:rsidR="00DF1070" w:rsidRPr="00F22ADD" w:rsidRDefault="00DF1070" w:rsidP="00DF1070">
      <w:pPr>
        <w:rPr>
          <w:rFonts w:cstheme="minorHAnsi"/>
        </w:rPr>
      </w:pPr>
      <w:r w:rsidRPr="00F22ADD">
        <w:rPr>
          <w:rFonts w:cstheme="minorHAnsi"/>
        </w:rPr>
        <w:t xml:space="preserve">The Center conducts rigorous, </w:t>
      </w:r>
      <w:r w:rsidR="009342EA">
        <w:rPr>
          <w:rFonts w:cstheme="minorHAnsi"/>
        </w:rPr>
        <w:t xml:space="preserve">applied </w:t>
      </w:r>
      <w:r w:rsidRPr="00F22ADD">
        <w:rPr>
          <w:rFonts w:cstheme="minorHAnsi"/>
        </w:rPr>
        <w:t xml:space="preserve">academic research </w:t>
      </w:r>
      <w:r w:rsidR="00F22ADD">
        <w:rPr>
          <w:rFonts w:cstheme="minorHAnsi"/>
        </w:rPr>
        <w:t>to be</w:t>
      </w:r>
      <w:r w:rsidRPr="00F22ADD">
        <w:rPr>
          <w:rFonts w:cstheme="minorHAnsi"/>
        </w:rPr>
        <w:t xml:space="preserve"> presented to a wide variety of audiences</w:t>
      </w:r>
      <w:r w:rsidR="00D20C37">
        <w:rPr>
          <w:rFonts w:cstheme="minorHAnsi"/>
        </w:rPr>
        <w:t>.</w:t>
      </w:r>
      <w:r w:rsidRPr="00F22ADD">
        <w:rPr>
          <w:rFonts w:cstheme="minorHAnsi"/>
        </w:rPr>
        <w:t xml:space="preserve"> Preferred candidates may be asked to provide video recordings of previous presentation and speaking engagements, as well as professional references. Please visit our website at </w:t>
      </w:r>
      <w:hyperlink r:id="rId9" w:history="1">
        <w:r w:rsidRPr="00F22ADD">
          <w:rPr>
            <w:rStyle w:val="Hyperlink"/>
            <w:rFonts w:cstheme="minorHAnsi"/>
          </w:rPr>
          <w:t>https://www.recenter.tamu.edu/</w:t>
        </w:r>
      </w:hyperlink>
      <w:r w:rsidRPr="00F22ADD">
        <w:rPr>
          <w:rFonts w:cstheme="minorHAnsi"/>
        </w:rPr>
        <w:t xml:space="preserve"> to learn more</w:t>
      </w:r>
      <w:r w:rsidR="00F22ADD">
        <w:rPr>
          <w:rFonts w:cstheme="minorHAnsi"/>
        </w:rPr>
        <w:t xml:space="preserve"> about our work.</w:t>
      </w:r>
    </w:p>
    <w:p w14:paraId="5008F44C" w14:textId="7069EAF2" w:rsidR="00DF1070" w:rsidRPr="00F22ADD" w:rsidRDefault="00DF1070" w:rsidP="00DF1070">
      <w:pPr>
        <w:rPr>
          <w:rFonts w:cstheme="minorHAnsi"/>
        </w:rPr>
      </w:pPr>
      <w:r w:rsidRPr="00F22ADD">
        <w:rPr>
          <w:rFonts w:cstheme="minorHAnsi"/>
          <w:b/>
        </w:rPr>
        <w:t xml:space="preserve">NOTE: </w:t>
      </w:r>
      <w:r w:rsidRPr="00D20C37">
        <w:rPr>
          <w:rFonts w:cstheme="minorHAnsi"/>
          <w:b/>
        </w:rPr>
        <w:t>This is NON-TENURE position.</w:t>
      </w:r>
      <w:r w:rsidRPr="00D20C37">
        <w:rPr>
          <w:rFonts w:cstheme="minorHAnsi"/>
        </w:rPr>
        <w:t xml:space="preserve"> </w:t>
      </w:r>
      <w:r w:rsidRPr="00F22ADD">
        <w:rPr>
          <w:rFonts w:cstheme="minorHAnsi"/>
        </w:rPr>
        <w:t>There are no academic (teaching) assignments.</w:t>
      </w:r>
      <w:r w:rsidR="00D20C37" w:rsidRPr="00D20C37">
        <w:rPr>
          <w:rFonts w:cstheme="minorHAnsi"/>
        </w:rPr>
        <w:t xml:space="preserve"> </w:t>
      </w:r>
    </w:p>
    <w:p w14:paraId="0290F42F" w14:textId="01736054" w:rsidR="00DF1070" w:rsidRPr="00F22ADD" w:rsidRDefault="00DF1070" w:rsidP="00DF1070">
      <w:pPr>
        <w:rPr>
          <w:rFonts w:cstheme="minorHAnsi"/>
        </w:rPr>
      </w:pPr>
      <w:r w:rsidRPr="00F22ADD">
        <w:rPr>
          <w:rFonts w:cstheme="minorHAnsi"/>
        </w:rPr>
        <w:t>The salary range i</w:t>
      </w:r>
      <w:r w:rsidRPr="00BD5507">
        <w:rPr>
          <w:rFonts w:cstheme="minorHAnsi"/>
        </w:rPr>
        <w:t>s $</w:t>
      </w:r>
      <w:r w:rsidR="00AD7EC0" w:rsidRPr="00BD5507">
        <w:rPr>
          <w:rFonts w:cstheme="minorHAnsi"/>
        </w:rPr>
        <w:t>3</w:t>
      </w:r>
      <w:r w:rsidR="005A7E3B" w:rsidRPr="00BD5507">
        <w:rPr>
          <w:rFonts w:cstheme="minorHAnsi"/>
        </w:rPr>
        <w:t>0</w:t>
      </w:r>
      <w:r w:rsidRPr="00BD5507">
        <w:rPr>
          <w:rFonts w:cstheme="minorHAnsi"/>
        </w:rPr>
        <w:t>0,000 - $</w:t>
      </w:r>
      <w:r w:rsidR="005A7E3B" w:rsidRPr="00BD5507">
        <w:rPr>
          <w:rFonts w:cstheme="minorHAnsi"/>
        </w:rPr>
        <w:t>35</w:t>
      </w:r>
      <w:r w:rsidRPr="00BD5507">
        <w:rPr>
          <w:rFonts w:cstheme="minorHAnsi"/>
        </w:rPr>
        <w:t>0,000</w:t>
      </w:r>
      <w:r w:rsidRPr="00F22ADD">
        <w:rPr>
          <w:rFonts w:cstheme="minorHAnsi"/>
        </w:rPr>
        <w:t xml:space="preserve"> </w:t>
      </w:r>
      <w:r w:rsidR="00512D41">
        <w:rPr>
          <w:rFonts w:cstheme="minorHAnsi"/>
        </w:rPr>
        <w:t xml:space="preserve">or </w:t>
      </w:r>
      <w:r w:rsidR="00AC78A3">
        <w:rPr>
          <w:rFonts w:cstheme="minorHAnsi"/>
        </w:rPr>
        <w:t>commensurate with</w:t>
      </w:r>
      <w:r w:rsidRPr="00F22ADD">
        <w:rPr>
          <w:rFonts w:cstheme="minorHAnsi"/>
        </w:rPr>
        <w:t xml:space="preserve"> experience</w:t>
      </w:r>
      <w:r w:rsidR="00F22ADD" w:rsidRPr="00F22ADD">
        <w:rPr>
          <w:rFonts w:cstheme="minorHAnsi"/>
        </w:rPr>
        <w:t xml:space="preserve">, in addition to </w:t>
      </w:r>
      <w:r w:rsidRPr="00F22ADD">
        <w:rPr>
          <w:rFonts w:cstheme="minorHAnsi"/>
        </w:rPr>
        <w:t xml:space="preserve">benefits and wellness services which can be viewed at </w:t>
      </w:r>
      <w:hyperlink r:id="rId10" w:history="1">
        <w:r w:rsidRPr="00F22ADD">
          <w:rPr>
            <w:rStyle w:val="Hyperlink"/>
            <w:rFonts w:cstheme="minorHAnsi"/>
          </w:rPr>
          <w:t>https://employees.tamu.edu/benefits/</w:t>
        </w:r>
      </w:hyperlink>
      <w:r w:rsidRPr="00F22ADD">
        <w:rPr>
          <w:rFonts w:cstheme="minorHAnsi"/>
        </w:rPr>
        <w:t>.</w:t>
      </w:r>
      <w:r w:rsidR="000F0537">
        <w:rPr>
          <w:rFonts w:cstheme="minorHAnsi"/>
        </w:rPr>
        <w:t xml:space="preserve"> </w:t>
      </w:r>
      <w:r w:rsidR="00D20C37">
        <w:rPr>
          <w:rFonts w:cstheme="minorHAnsi"/>
        </w:rPr>
        <w:t>The Center provides a wide array of various datasets and other resources to support ongoing research.</w:t>
      </w:r>
    </w:p>
    <w:p w14:paraId="0DF46A1F" w14:textId="77777777" w:rsidR="00AE26F2" w:rsidRPr="00F22ADD" w:rsidRDefault="00AE26F2" w:rsidP="00DF1070">
      <w:pPr>
        <w:pStyle w:val="NoSpacing"/>
        <w:rPr>
          <w:rFonts w:cstheme="minorHAnsi"/>
          <w:b/>
        </w:rPr>
      </w:pPr>
      <w:r w:rsidRPr="00F22ADD">
        <w:rPr>
          <w:rFonts w:cstheme="minorHAnsi"/>
          <w:b/>
        </w:rPr>
        <w:t>Job Description Summary</w:t>
      </w:r>
    </w:p>
    <w:p w14:paraId="7497DFD5" w14:textId="5810E57D" w:rsidR="00AE26F2" w:rsidRPr="00F22ADD" w:rsidRDefault="00AE26F2" w:rsidP="00AE26F2">
      <w:pPr>
        <w:rPr>
          <w:rFonts w:cstheme="minorHAnsi"/>
        </w:rPr>
      </w:pPr>
      <w:bookmarkStart w:id="0" w:name="_Hlk121820002"/>
      <w:r w:rsidRPr="00F22ADD">
        <w:rPr>
          <w:rFonts w:cstheme="minorHAnsi"/>
        </w:rPr>
        <w:t xml:space="preserve">The </w:t>
      </w:r>
      <w:r w:rsidR="00AD7EC0">
        <w:rPr>
          <w:rFonts w:cstheme="minorHAnsi"/>
        </w:rPr>
        <w:t xml:space="preserve">Chief </w:t>
      </w:r>
      <w:r w:rsidR="00DF1070" w:rsidRPr="00F22ADD">
        <w:rPr>
          <w:rFonts w:cstheme="minorHAnsi"/>
        </w:rPr>
        <w:t>Economist</w:t>
      </w:r>
      <w:r w:rsidRPr="00F22ADD">
        <w:rPr>
          <w:rFonts w:cstheme="minorHAnsi"/>
        </w:rPr>
        <w:t xml:space="preserve"> is a senior-level</w:t>
      </w:r>
      <w:r w:rsidR="00AC78A3">
        <w:rPr>
          <w:rFonts w:cstheme="minorHAnsi"/>
        </w:rPr>
        <w:t>, non-tenure</w:t>
      </w:r>
      <w:r w:rsidRPr="00F22ADD">
        <w:rPr>
          <w:rFonts w:cstheme="minorHAnsi"/>
        </w:rPr>
        <w:t xml:space="preserve"> </w:t>
      </w:r>
      <w:r w:rsidR="00AD7EC0">
        <w:rPr>
          <w:rFonts w:cstheme="minorHAnsi"/>
        </w:rPr>
        <w:t xml:space="preserve">Research Scientist </w:t>
      </w:r>
      <w:r w:rsidRPr="00F22ADD">
        <w:rPr>
          <w:rFonts w:cstheme="minorHAnsi"/>
        </w:rPr>
        <w:t>position.</w:t>
      </w:r>
      <w:r w:rsidR="00AC78A3" w:rsidRPr="00AC78A3">
        <w:rPr>
          <w:rFonts w:cstheme="minorHAnsi"/>
        </w:rPr>
        <w:t xml:space="preserve"> </w:t>
      </w:r>
      <w:r w:rsidR="00AC78A3">
        <w:rPr>
          <w:rFonts w:cstheme="minorHAnsi"/>
        </w:rPr>
        <w:t xml:space="preserve">The Chief Economist will </w:t>
      </w:r>
      <w:r w:rsidR="00AC78A3" w:rsidRPr="00F22ADD">
        <w:rPr>
          <w:rFonts w:cstheme="minorHAnsi"/>
        </w:rPr>
        <w:t>perform analysis related to real estate</w:t>
      </w:r>
      <w:r w:rsidR="00AC78A3">
        <w:rPr>
          <w:rFonts w:cstheme="minorHAnsi"/>
        </w:rPr>
        <w:t>, urban, and rural</w:t>
      </w:r>
      <w:r w:rsidR="00AC78A3" w:rsidRPr="00F22ADD">
        <w:rPr>
          <w:rFonts w:cstheme="minorHAnsi"/>
        </w:rPr>
        <w:t xml:space="preserve"> economics for the State of Texas, produce reports based on the findings, and</w:t>
      </w:r>
      <w:r w:rsidR="00AC78A3">
        <w:rPr>
          <w:rFonts w:cstheme="minorHAnsi"/>
        </w:rPr>
        <w:t xml:space="preserve"> </w:t>
      </w:r>
      <w:r w:rsidR="00AC78A3" w:rsidRPr="00F22ADD">
        <w:rPr>
          <w:rFonts w:cstheme="minorHAnsi"/>
        </w:rPr>
        <w:t>disseminate those findings through articles and presentations.</w:t>
      </w:r>
      <w:r w:rsidRPr="00F22ADD">
        <w:rPr>
          <w:rFonts w:cstheme="minorHAnsi"/>
        </w:rPr>
        <w:t xml:space="preserve"> The </w:t>
      </w:r>
      <w:r w:rsidR="000F0537">
        <w:rPr>
          <w:rFonts w:cstheme="minorHAnsi"/>
        </w:rPr>
        <w:t>Chief Economist will</w:t>
      </w:r>
      <w:r w:rsidR="00AC78A3">
        <w:rPr>
          <w:rFonts w:cstheme="minorHAnsi"/>
        </w:rPr>
        <w:t xml:space="preserve"> be</w:t>
      </w:r>
      <w:r w:rsidR="002D627F">
        <w:rPr>
          <w:rFonts w:cstheme="minorHAnsi"/>
        </w:rPr>
        <w:t xml:space="preserve"> </w:t>
      </w:r>
      <w:r w:rsidR="000F0537">
        <w:rPr>
          <w:rFonts w:cstheme="minorHAnsi"/>
        </w:rPr>
        <w:t>the lead</w:t>
      </w:r>
      <w:r w:rsidR="002D627F">
        <w:rPr>
          <w:rFonts w:cstheme="minorHAnsi"/>
        </w:rPr>
        <w:t xml:space="preserve"> </w:t>
      </w:r>
      <w:r w:rsidR="00AC78A3">
        <w:rPr>
          <w:rFonts w:cstheme="minorHAnsi"/>
        </w:rPr>
        <w:t xml:space="preserve">communicator of Center research </w:t>
      </w:r>
      <w:r w:rsidR="002D627F">
        <w:rPr>
          <w:rFonts w:cstheme="minorHAnsi"/>
        </w:rPr>
        <w:t xml:space="preserve">to a wide </w:t>
      </w:r>
      <w:r w:rsidR="00AC78A3">
        <w:rPr>
          <w:rFonts w:cstheme="minorHAnsi"/>
        </w:rPr>
        <w:t>array</w:t>
      </w:r>
      <w:r w:rsidR="002D627F">
        <w:rPr>
          <w:rFonts w:cstheme="minorHAnsi"/>
        </w:rPr>
        <w:t xml:space="preserve"> of audiences, including associations, policy-makers, individuals, and other decision-makers. </w:t>
      </w:r>
      <w:r w:rsidRPr="00F22ADD">
        <w:rPr>
          <w:rFonts w:cstheme="minorHAnsi"/>
        </w:rPr>
        <w:t xml:space="preserve">The researcher will </w:t>
      </w:r>
      <w:r w:rsidR="002D627F">
        <w:rPr>
          <w:rFonts w:cstheme="minorHAnsi"/>
        </w:rPr>
        <w:t>assist with reviewing articles for publication</w:t>
      </w:r>
      <w:r w:rsidR="000F0537">
        <w:rPr>
          <w:rFonts w:cstheme="minorHAnsi"/>
        </w:rPr>
        <w:t>,</w:t>
      </w:r>
      <w:r w:rsidRPr="00F22ADD">
        <w:rPr>
          <w:rFonts w:cstheme="minorHAnsi"/>
        </w:rPr>
        <w:t xml:space="preserve"> participate in staff meetings</w:t>
      </w:r>
      <w:r w:rsidR="00D20C37">
        <w:rPr>
          <w:rFonts w:cstheme="minorHAnsi"/>
        </w:rPr>
        <w:t>,</w:t>
      </w:r>
      <w:r w:rsidR="002D627F">
        <w:rPr>
          <w:rFonts w:cstheme="minorHAnsi"/>
        </w:rPr>
        <w:t xml:space="preserve"> and </w:t>
      </w:r>
      <w:r w:rsidRPr="00F22ADD">
        <w:rPr>
          <w:rFonts w:cstheme="minorHAnsi"/>
        </w:rPr>
        <w:t>collaborate with other</w:t>
      </w:r>
      <w:r w:rsidR="002D627F">
        <w:rPr>
          <w:rFonts w:cstheme="minorHAnsi"/>
        </w:rPr>
        <w:t xml:space="preserve"> researchers.</w:t>
      </w:r>
    </w:p>
    <w:bookmarkEnd w:id="0"/>
    <w:p w14:paraId="0172E48C" w14:textId="77777777" w:rsidR="00AE26F2" w:rsidRPr="00F22ADD" w:rsidRDefault="00AE26F2" w:rsidP="00AE26F2">
      <w:pPr>
        <w:pStyle w:val="NoSpacing"/>
        <w:rPr>
          <w:rFonts w:cstheme="minorHAnsi"/>
          <w:b/>
        </w:rPr>
      </w:pPr>
      <w:r w:rsidRPr="00F22ADD">
        <w:rPr>
          <w:rFonts w:cstheme="minorHAnsi"/>
          <w:b/>
        </w:rPr>
        <w:t>Required Experience and Education:</w:t>
      </w:r>
    </w:p>
    <w:p w14:paraId="2FB66D35" w14:textId="5AFE1861" w:rsidR="00AE26F2" w:rsidRPr="00F22ADD" w:rsidRDefault="00B6576E" w:rsidP="00AE26F2">
      <w:pPr>
        <w:pStyle w:val="NoSpacing"/>
        <w:rPr>
          <w:rFonts w:cstheme="minorHAnsi"/>
        </w:rPr>
      </w:pPr>
      <w:r>
        <w:rPr>
          <w:rFonts w:cstheme="minorHAnsi"/>
        </w:rPr>
        <w:t>PhD</w:t>
      </w:r>
      <w:r w:rsidR="00AE26F2" w:rsidRPr="00F22ADD">
        <w:rPr>
          <w:rFonts w:cstheme="minorHAnsi"/>
        </w:rPr>
        <w:t xml:space="preserve"> in finance, real estate, </w:t>
      </w:r>
      <w:r w:rsidR="00D20C37">
        <w:rPr>
          <w:rFonts w:cstheme="minorHAnsi"/>
        </w:rPr>
        <w:t xml:space="preserve">economics </w:t>
      </w:r>
      <w:r w:rsidR="00AE26F2" w:rsidRPr="00F22ADD">
        <w:rPr>
          <w:rFonts w:cstheme="minorHAnsi"/>
        </w:rPr>
        <w:t>or related program, or equivalent combination of education and experience</w:t>
      </w:r>
      <w:r w:rsidR="002D627F">
        <w:rPr>
          <w:rFonts w:cstheme="minorHAnsi"/>
        </w:rPr>
        <w:t>, plus t</w:t>
      </w:r>
      <w:r w:rsidR="00AD7EC0">
        <w:rPr>
          <w:rFonts w:cstheme="minorHAnsi"/>
        </w:rPr>
        <w:t>en</w:t>
      </w:r>
      <w:r w:rsidR="00AE26F2" w:rsidRPr="00F22ADD">
        <w:rPr>
          <w:rFonts w:cstheme="minorHAnsi"/>
        </w:rPr>
        <w:t xml:space="preserve"> years of applied </w:t>
      </w:r>
      <w:r w:rsidR="00CF566E">
        <w:rPr>
          <w:rFonts w:cstheme="minorHAnsi"/>
        </w:rPr>
        <w:t xml:space="preserve">finance and </w:t>
      </w:r>
      <w:r w:rsidR="00AE26F2" w:rsidRPr="00F22ADD">
        <w:rPr>
          <w:rFonts w:cstheme="minorHAnsi"/>
        </w:rPr>
        <w:t>economic analysis</w:t>
      </w:r>
      <w:r w:rsidR="00AE26F2" w:rsidRPr="00F22ADD">
        <w:rPr>
          <w:rFonts w:eastAsia="Times New Roman" w:cstheme="minorHAnsi"/>
          <w:sz w:val="21"/>
          <w:szCs w:val="21"/>
        </w:rPr>
        <w:t xml:space="preserve"> in housing or commercial real estate.</w:t>
      </w:r>
      <w:r w:rsidR="002D627F">
        <w:rPr>
          <w:rFonts w:eastAsia="Times New Roman" w:cstheme="minorHAnsi"/>
          <w:sz w:val="21"/>
          <w:szCs w:val="21"/>
        </w:rPr>
        <w:t xml:space="preserve"> Possess a deep understanding of financial and housing markets. Proven record of high-quality, extensive, and engaging public speaking skills.</w:t>
      </w:r>
    </w:p>
    <w:p w14:paraId="04885364" w14:textId="77777777" w:rsidR="00AE26F2" w:rsidRPr="00F22ADD" w:rsidRDefault="00AE26F2" w:rsidP="00AE26F2">
      <w:pPr>
        <w:pStyle w:val="NoSpacing"/>
        <w:rPr>
          <w:rFonts w:cstheme="minorHAnsi"/>
          <w:i/>
        </w:rPr>
      </w:pPr>
    </w:p>
    <w:p w14:paraId="7CF3C6BA" w14:textId="77777777" w:rsidR="00AE26F2" w:rsidRPr="00F22ADD" w:rsidRDefault="00AE26F2" w:rsidP="00AE26F2">
      <w:pPr>
        <w:pStyle w:val="NoSpacing"/>
        <w:rPr>
          <w:rFonts w:cstheme="minorHAnsi"/>
          <w:b/>
        </w:rPr>
      </w:pPr>
      <w:r w:rsidRPr="00F22ADD">
        <w:rPr>
          <w:rFonts w:cstheme="minorHAnsi"/>
          <w:b/>
        </w:rPr>
        <w:t>Preferred Experience:</w:t>
      </w:r>
    </w:p>
    <w:p w14:paraId="2F1BDA40" w14:textId="060A7C51" w:rsidR="00AE26F2" w:rsidRDefault="00B6576E" w:rsidP="00AE26F2">
      <w:pPr>
        <w:pStyle w:val="NoSpacing"/>
        <w:rPr>
          <w:rFonts w:eastAsia="Times New Roman" w:cstheme="minorHAnsi"/>
          <w:sz w:val="21"/>
          <w:szCs w:val="21"/>
        </w:rPr>
      </w:pPr>
      <w:r>
        <w:rPr>
          <w:rFonts w:eastAsia="Times New Roman" w:cstheme="minorHAnsi"/>
          <w:sz w:val="21"/>
          <w:szCs w:val="21"/>
        </w:rPr>
        <w:t>PhD in Finance or Real Estate</w:t>
      </w:r>
      <w:r w:rsidR="009C77F3">
        <w:rPr>
          <w:rFonts w:eastAsia="Times New Roman" w:cstheme="minorHAnsi"/>
          <w:sz w:val="21"/>
          <w:szCs w:val="21"/>
        </w:rPr>
        <w:t>,</w:t>
      </w:r>
      <w:r>
        <w:rPr>
          <w:rFonts w:eastAsia="Times New Roman" w:cstheme="minorHAnsi"/>
          <w:sz w:val="21"/>
          <w:szCs w:val="21"/>
        </w:rPr>
        <w:t xml:space="preserve"> </w:t>
      </w:r>
      <w:r w:rsidR="000146BC">
        <w:rPr>
          <w:rFonts w:eastAsia="Times New Roman" w:cstheme="minorHAnsi"/>
          <w:sz w:val="21"/>
          <w:szCs w:val="21"/>
        </w:rPr>
        <w:t xml:space="preserve">and/or private sector work experience in </w:t>
      </w:r>
      <w:r w:rsidR="0047029A">
        <w:rPr>
          <w:rFonts w:eastAsia="Times New Roman" w:cstheme="minorHAnsi"/>
          <w:sz w:val="21"/>
          <w:szCs w:val="21"/>
        </w:rPr>
        <w:t xml:space="preserve">the </w:t>
      </w:r>
      <w:r w:rsidR="000146BC">
        <w:rPr>
          <w:rFonts w:eastAsia="Times New Roman" w:cstheme="minorHAnsi"/>
          <w:sz w:val="21"/>
          <w:szCs w:val="21"/>
        </w:rPr>
        <w:t>real estate or</w:t>
      </w:r>
      <w:r w:rsidR="0047029A">
        <w:rPr>
          <w:rFonts w:eastAsia="Times New Roman" w:cstheme="minorHAnsi"/>
          <w:sz w:val="21"/>
          <w:szCs w:val="21"/>
        </w:rPr>
        <w:t xml:space="preserve"> </w:t>
      </w:r>
      <w:r w:rsidR="000146BC">
        <w:rPr>
          <w:rFonts w:eastAsia="Times New Roman" w:cstheme="minorHAnsi"/>
          <w:sz w:val="21"/>
          <w:szCs w:val="21"/>
        </w:rPr>
        <w:t xml:space="preserve">financial profession. </w:t>
      </w:r>
      <w:r w:rsidR="002D627F">
        <w:rPr>
          <w:rFonts w:eastAsia="Times New Roman" w:cstheme="minorHAnsi"/>
          <w:sz w:val="21"/>
          <w:szCs w:val="21"/>
        </w:rPr>
        <w:t>More than t</w:t>
      </w:r>
      <w:r w:rsidR="00AE26F2" w:rsidRPr="00F22ADD">
        <w:rPr>
          <w:rFonts w:eastAsia="Times New Roman" w:cstheme="minorHAnsi"/>
          <w:sz w:val="21"/>
          <w:szCs w:val="21"/>
        </w:rPr>
        <w:t xml:space="preserve">en years of applied </w:t>
      </w:r>
      <w:r w:rsidR="00BD5507">
        <w:rPr>
          <w:rFonts w:eastAsia="Times New Roman" w:cstheme="minorHAnsi"/>
          <w:sz w:val="21"/>
          <w:szCs w:val="21"/>
        </w:rPr>
        <w:t xml:space="preserve">financial and </w:t>
      </w:r>
      <w:r w:rsidR="00AE26F2" w:rsidRPr="00F22ADD">
        <w:rPr>
          <w:rFonts w:eastAsia="Times New Roman" w:cstheme="minorHAnsi"/>
          <w:sz w:val="21"/>
          <w:szCs w:val="21"/>
        </w:rPr>
        <w:t xml:space="preserve">economic analysis in housing </w:t>
      </w:r>
      <w:r w:rsidR="00BD5507">
        <w:rPr>
          <w:rFonts w:eastAsia="Times New Roman" w:cstheme="minorHAnsi"/>
          <w:sz w:val="21"/>
          <w:szCs w:val="21"/>
        </w:rPr>
        <w:t xml:space="preserve">and/or </w:t>
      </w:r>
      <w:r w:rsidR="00AE26F2" w:rsidRPr="00F22ADD">
        <w:rPr>
          <w:rFonts w:eastAsia="Times New Roman" w:cstheme="minorHAnsi"/>
          <w:sz w:val="21"/>
          <w:szCs w:val="21"/>
        </w:rPr>
        <w:t>real estate economics, with industry experience.</w:t>
      </w:r>
      <w:r w:rsidR="000F0537">
        <w:rPr>
          <w:rFonts w:eastAsia="Times New Roman" w:cstheme="minorHAnsi"/>
          <w:sz w:val="21"/>
          <w:szCs w:val="21"/>
        </w:rPr>
        <w:t xml:space="preserve"> </w:t>
      </w:r>
      <w:r w:rsidR="00BD5507">
        <w:rPr>
          <w:rFonts w:eastAsia="Times New Roman" w:cstheme="minorHAnsi"/>
          <w:sz w:val="21"/>
          <w:szCs w:val="21"/>
        </w:rPr>
        <w:t>Deep experience in and un</w:t>
      </w:r>
      <w:bookmarkStart w:id="1" w:name="_GoBack"/>
      <w:bookmarkEnd w:id="1"/>
      <w:r w:rsidR="00BD5507">
        <w:rPr>
          <w:rFonts w:eastAsia="Times New Roman" w:cstheme="minorHAnsi"/>
          <w:sz w:val="21"/>
          <w:szCs w:val="21"/>
        </w:rPr>
        <w:t>derstanding of financial markets and real estate market analysis will be give</w:t>
      </w:r>
      <w:r w:rsidR="00982644">
        <w:rPr>
          <w:rFonts w:eastAsia="Times New Roman" w:cstheme="minorHAnsi"/>
          <w:sz w:val="21"/>
          <w:szCs w:val="21"/>
        </w:rPr>
        <w:t>n</w:t>
      </w:r>
      <w:r w:rsidR="00BD5507">
        <w:rPr>
          <w:rFonts w:eastAsia="Times New Roman" w:cstheme="minorHAnsi"/>
          <w:sz w:val="21"/>
          <w:szCs w:val="21"/>
        </w:rPr>
        <w:t xml:space="preserve"> preference.</w:t>
      </w:r>
    </w:p>
    <w:p w14:paraId="51233398" w14:textId="77777777" w:rsidR="000F0537" w:rsidRPr="00F22ADD" w:rsidRDefault="000F0537" w:rsidP="00AE26F2">
      <w:pPr>
        <w:pStyle w:val="NoSpacing"/>
        <w:rPr>
          <w:rFonts w:cstheme="minorHAnsi"/>
        </w:rPr>
      </w:pPr>
    </w:p>
    <w:p w14:paraId="5A90911B" w14:textId="77777777" w:rsidR="00AE26F2" w:rsidRPr="00F22ADD" w:rsidRDefault="00AE26F2" w:rsidP="00AE26F2">
      <w:pPr>
        <w:pStyle w:val="NoSpacing"/>
        <w:rPr>
          <w:rFonts w:cstheme="minorHAnsi"/>
          <w:b/>
        </w:rPr>
      </w:pPr>
      <w:r w:rsidRPr="00F22ADD">
        <w:rPr>
          <w:rFonts w:cstheme="minorHAnsi"/>
          <w:b/>
        </w:rPr>
        <w:t>Required Special Knowledge, Skills, and Abilities:</w:t>
      </w:r>
    </w:p>
    <w:p w14:paraId="771B9A10" w14:textId="4B116833" w:rsidR="00AE26F2" w:rsidRPr="00F22ADD" w:rsidRDefault="00AE26F2" w:rsidP="00AE26F2">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F22ADD">
        <w:rPr>
          <w:rFonts w:asciiTheme="minorHAnsi" w:hAnsiTheme="minorHAnsi" w:cstheme="minorHAnsi"/>
          <w:sz w:val="21"/>
          <w:szCs w:val="21"/>
        </w:rPr>
        <w:t xml:space="preserve">Proven ability to effectively communicate with a variety of audiences in </w:t>
      </w:r>
      <w:r w:rsidR="00BD5507">
        <w:rPr>
          <w:rFonts w:asciiTheme="minorHAnsi" w:hAnsiTheme="minorHAnsi" w:cstheme="minorHAnsi"/>
          <w:sz w:val="21"/>
          <w:szCs w:val="21"/>
        </w:rPr>
        <w:t xml:space="preserve">the broadly defined real estate </w:t>
      </w:r>
      <w:r w:rsidRPr="00F22ADD">
        <w:rPr>
          <w:rFonts w:asciiTheme="minorHAnsi" w:hAnsiTheme="minorHAnsi" w:cstheme="minorHAnsi"/>
          <w:sz w:val="21"/>
          <w:szCs w:val="21"/>
        </w:rPr>
        <w:t>industry, academics</w:t>
      </w:r>
      <w:r w:rsidR="00D20C37">
        <w:rPr>
          <w:rFonts w:asciiTheme="minorHAnsi" w:hAnsiTheme="minorHAnsi" w:cstheme="minorHAnsi"/>
          <w:sz w:val="21"/>
          <w:szCs w:val="21"/>
        </w:rPr>
        <w:t>,</w:t>
      </w:r>
      <w:r w:rsidRPr="00F22ADD">
        <w:rPr>
          <w:rFonts w:asciiTheme="minorHAnsi" w:hAnsiTheme="minorHAnsi" w:cstheme="minorHAnsi"/>
          <w:sz w:val="21"/>
          <w:szCs w:val="21"/>
        </w:rPr>
        <w:t xml:space="preserve"> and government via written articles and oral presentations. Experience with analytical software such as R, SAS, </w:t>
      </w:r>
      <w:proofErr w:type="spellStart"/>
      <w:r w:rsidRPr="00F22ADD">
        <w:rPr>
          <w:rFonts w:asciiTheme="minorHAnsi" w:hAnsiTheme="minorHAnsi" w:cstheme="minorHAnsi"/>
          <w:sz w:val="21"/>
          <w:szCs w:val="21"/>
        </w:rPr>
        <w:t>Eviews</w:t>
      </w:r>
      <w:proofErr w:type="spellEnd"/>
      <w:r w:rsidRPr="00F22ADD">
        <w:rPr>
          <w:rFonts w:asciiTheme="minorHAnsi" w:hAnsiTheme="minorHAnsi" w:cstheme="minorHAnsi"/>
          <w:sz w:val="21"/>
          <w:szCs w:val="21"/>
        </w:rPr>
        <w:t xml:space="preserve"> or </w:t>
      </w:r>
      <w:r w:rsidR="002D627F">
        <w:rPr>
          <w:rFonts w:asciiTheme="minorHAnsi" w:hAnsiTheme="minorHAnsi" w:cstheme="minorHAnsi"/>
          <w:sz w:val="21"/>
          <w:szCs w:val="21"/>
        </w:rPr>
        <w:t>similar</w:t>
      </w:r>
      <w:r w:rsidRPr="00F22ADD">
        <w:rPr>
          <w:rFonts w:asciiTheme="minorHAnsi" w:hAnsiTheme="minorHAnsi" w:cstheme="minorHAnsi"/>
          <w:sz w:val="21"/>
          <w:szCs w:val="21"/>
        </w:rPr>
        <w:t>. Able to</w:t>
      </w:r>
      <w:r w:rsidR="002D627F">
        <w:rPr>
          <w:rFonts w:asciiTheme="minorHAnsi" w:hAnsiTheme="minorHAnsi" w:cstheme="minorHAnsi"/>
          <w:sz w:val="21"/>
          <w:szCs w:val="21"/>
        </w:rPr>
        <w:t xml:space="preserve"> meet the demands of</w:t>
      </w:r>
      <w:r w:rsidRPr="00F22ADD">
        <w:rPr>
          <w:rFonts w:asciiTheme="minorHAnsi" w:hAnsiTheme="minorHAnsi" w:cstheme="minorHAnsi"/>
          <w:sz w:val="21"/>
          <w:szCs w:val="21"/>
        </w:rPr>
        <w:t xml:space="preserve"> </w:t>
      </w:r>
      <w:r w:rsidR="000F0537">
        <w:rPr>
          <w:rFonts w:asciiTheme="minorHAnsi" w:hAnsiTheme="minorHAnsi" w:cstheme="minorHAnsi"/>
          <w:sz w:val="21"/>
          <w:szCs w:val="21"/>
        </w:rPr>
        <w:t xml:space="preserve">regular </w:t>
      </w:r>
      <w:r w:rsidRPr="00F22ADD">
        <w:rPr>
          <w:rFonts w:asciiTheme="minorHAnsi" w:hAnsiTheme="minorHAnsi" w:cstheme="minorHAnsi"/>
          <w:sz w:val="21"/>
          <w:szCs w:val="21"/>
        </w:rPr>
        <w:t xml:space="preserve">travel to </w:t>
      </w:r>
      <w:r w:rsidR="00BD5507">
        <w:rPr>
          <w:rFonts w:asciiTheme="minorHAnsi" w:hAnsiTheme="minorHAnsi" w:cstheme="minorHAnsi"/>
          <w:sz w:val="21"/>
          <w:szCs w:val="21"/>
        </w:rPr>
        <w:t xml:space="preserve">build relationships and </w:t>
      </w:r>
      <w:r w:rsidRPr="00F22ADD">
        <w:rPr>
          <w:rFonts w:asciiTheme="minorHAnsi" w:hAnsiTheme="minorHAnsi" w:cstheme="minorHAnsi"/>
          <w:sz w:val="21"/>
          <w:szCs w:val="21"/>
        </w:rPr>
        <w:t xml:space="preserve">perform speaking </w:t>
      </w:r>
      <w:r w:rsidR="00D20C37">
        <w:rPr>
          <w:rFonts w:asciiTheme="minorHAnsi" w:hAnsiTheme="minorHAnsi" w:cstheme="minorHAnsi"/>
          <w:sz w:val="21"/>
          <w:szCs w:val="21"/>
        </w:rPr>
        <w:t>responsibili</w:t>
      </w:r>
      <w:r w:rsidRPr="00F22ADD">
        <w:rPr>
          <w:rFonts w:asciiTheme="minorHAnsi" w:hAnsiTheme="minorHAnsi" w:cstheme="minorHAnsi"/>
          <w:sz w:val="21"/>
          <w:szCs w:val="21"/>
        </w:rPr>
        <w:t>ties. Ability to multi-task and work cooperatively with others.</w:t>
      </w:r>
    </w:p>
    <w:p w14:paraId="07C884C6" w14:textId="77777777" w:rsidR="002D627F" w:rsidRDefault="002D627F" w:rsidP="00AE26F2">
      <w:pPr>
        <w:pStyle w:val="NormalWeb"/>
        <w:shd w:val="clear" w:color="auto" w:fill="FFFFFF"/>
        <w:spacing w:before="0" w:beforeAutospacing="0" w:after="0" w:afterAutospacing="0"/>
        <w:textAlignment w:val="baseline"/>
        <w:rPr>
          <w:rFonts w:asciiTheme="minorHAnsi" w:hAnsiTheme="minorHAnsi" w:cstheme="minorHAnsi"/>
          <w:b/>
          <w:bCs/>
          <w:sz w:val="22"/>
          <w:szCs w:val="22"/>
          <w:bdr w:val="none" w:sz="0" w:space="0" w:color="auto" w:frame="1"/>
        </w:rPr>
      </w:pPr>
    </w:p>
    <w:p w14:paraId="02D43277" w14:textId="02A16937" w:rsidR="00AE26F2" w:rsidRPr="00F22ADD" w:rsidRDefault="002D627F" w:rsidP="00AE26F2">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t>35</w:t>
      </w:r>
      <w:r w:rsidR="00AE26F2" w:rsidRPr="00F22ADD">
        <w:rPr>
          <w:rFonts w:asciiTheme="minorHAnsi" w:hAnsiTheme="minorHAnsi" w:cstheme="minorHAnsi"/>
          <w:b/>
          <w:bCs/>
          <w:sz w:val="22"/>
          <w:szCs w:val="22"/>
          <w:bdr w:val="none" w:sz="0" w:space="0" w:color="auto" w:frame="1"/>
        </w:rPr>
        <w:t>%: CONDUCT REAL ESTATE ECONOMIC RESEARCH</w:t>
      </w:r>
    </w:p>
    <w:p w14:paraId="21A0ACDD" w14:textId="4E09D5BC" w:rsidR="00AE26F2" w:rsidRPr="00F22ADD" w:rsidRDefault="00AE26F2" w:rsidP="00AE26F2">
      <w:pPr>
        <w:shd w:val="clear" w:color="auto" w:fill="FFFFFF"/>
        <w:spacing w:after="0" w:line="240" w:lineRule="auto"/>
        <w:textAlignment w:val="baseline"/>
        <w:rPr>
          <w:rFonts w:eastAsia="Times New Roman" w:cstheme="minorHAnsi"/>
        </w:rPr>
      </w:pPr>
      <w:r w:rsidRPr="00F22ADD">
        <w:rPr>
          <w:rFonts w:eastAsia="Times New Roman" w:cstheme="minorHAnsi"/>
        </w:rPr>
        <w:t>Performs as a senior-level researcher in the unit with a focus on the Texas real estate economy. Has expertise in housing or commercial finance or economics.</w:t>
      </w:r>
      <w:r w:rsidR="00E00834">
        <w:rPr>
          <w:rFonts w:eastAsia="Times New Roman" w:cstheme="minorHAnsi"/>
        </w:rPr>
        <w:t xml:space="preserve"> Stays abreast of economic conditions, financial markets, and the real estate industry environment.</w:t>
      </w:r>
      <w:r w:rsidRPr="00F22ADD">
        <w:rPr>
          <w:rFonts w:eastAsia="Times New Roman" w:cstheme="minorHAnsi"/>
        </w:rPr>
        <w:t xml:space="preserve"> Defines data needs. Utilizes data and other </w:t>
      </w:r>
      <w:r w:rsidRPr="00F22ADD">
        <w:rPr>
          <w:rFonts w:eastAsia="Times New Roman" w:cstheme="minorHAnsi"/>
        </w:rPr>
        <w:lastRenderedPageBreak/>
        <w:t xml:space="preserve">resources to design and conduct research projects. Evaluates, analyzes and develops economic models to interpret findings. Develops standardized, repeatable reports of trends and analysis of economic activity. </w:t>
      </w:r>
      <w:r w:rsidR="00421F47">
        <w:rPr>
          <w:rFonts w:eastAsia="Times New Roman" w:cstheme="minorHAnsi"/>
        </w:rPr>
        <w:t>Maintains</w:t>
      </w:r>
      <w:r w:rsidRPr="00F22ADD">
        <w:rPr>
          <w:rFonts w:eastAsia="Times New Roman" w:cstheme="minorHAnsi"/>
        </w:rPr>
        <w:t xml:space="preserve"> the most appropriate research methodologies and applies best practices. </w:t>
      </w:r>
      <w:r w:rsidR="00260472">
        <w:rPr>
          <w:rFonts w:eastAsia="Times New Roman" w:cstheme="minorHAnsi"/>
        </w:rPr>
        <w:t xml:space="preserve">Demonstrates a </w:t>
      </w:r>
      <w:r w:rsidRPr="00F22ADD">
        <w:rPr>
          <w:rFonts w:eastAsia="Times New Roman" w:cstheme="minorHAnsi"/>
        </w:rPr>
        <w:t xml:space="preserve">high level of integrity in data collection and maintenance. Able to maintain objectivity and neutrality in all aspects of research. Prepares reports of findings. Reviews and comments on technical accuracy of manuscripts and research proposals. </w:t>
      </w:r>
    </w:p>
    <w:p w14:paraId="2C146584" w14:textId="77777777" w:rsidR="00AE26F2" w:rsidRPr="00F22ADD" w:rsidRDefault="00AE26F2" w:rsidP="00AE26F2">
      <w:pPr>
        <w:shd w:val="clear" w:color="auto" w:fill="FFFFFF"/>
        <w:spacing w:after="0" w:line="240" w:lineRule="auto"/>
        <w:textAlignment w:val="baseline"/>
        <w:rPr>
          <w:rFonts w:eastAsia="Times New Roman" w:cstheme="minorHAnsi"/>
          <w:b/>
          <w:bCs/>
          <w:bdr w:val="none" w:sz="0" w:space="0" w:color="auto" w:frame="1"/>
        </w:rPr>
      </w:pPr>
    </w:p>
    <w:p w14:paraId="25875185" w14:textId="65488095" w:rsidR="00AE26F2" w:rsidRPr="00F22ADD" w:rsidRDefault="002D627F" w:rsidP="00AE26F2">
      <w:pPr>
        <w:shd w:val="clear" w:color="auto" w:fill="FFFFFF"/>
        <w:spacing w:after="0" w:line="240" w:lineRule="auto"/>
        <w:textAlignment w:val="baseline"/>
        <w:rPr>
          <w:rFonts w:eastAsia="Times New Roman" w:cstheme="minorHAnsi"/>
        </w:rPr>
      </w:pPr>
      <w:r>
        <w:rPr>
          <w:rFonts w:eastAsia="Times New Roman" w:cstheme="minorHAnsi"/>
          <w:b/>
          <w:bCs/>
          <w:bdr w:val="none" w:sz="0" w:space="0" w:color="auto" w:frame="1"/>
        </w:rPr>
        <w:t>3</w:t>
      </w:r>
      <w:r w:rsidR="00AE26F2" w:rsidRPr="00F22ADD">
        <w:rPr>
          <w:rFonts w:eastAsia="Times New Roman" w:cstheme="minorHAnsi"/>
          <w:b/>
          <w:bCs/>
          <w:bdr w:val="none" w:sz="0" w:space="0" w:color="auto" w:frame="1"/>
        </w:rPr>
        <w:t xml:space="preserve">5%: DISSEMINATE </w:t>
      </w:r>
      <w:r w:rsidR="00F05149">
        <w:rPr>
          <w:rFonts w:eastAsia="Times New Roman" w:cstheme="minorHAnsi"/>
          <w:b/>
          <w:bCs/>
          <w:bdr w:val="none" w:sz="0" w:space="0" w:color="auto" w:frame="1"/>
        </w:rPr>
        <w:t xml:space="preserve">RESEARCH </w:t>
      </w:r>
      <w:r w:rsidR="00AE26F2" w:rsidRPr="00F22ADD">
        <w:rPr>
          <w:rFonts w:eastAsia="Times New Roman" w:cstheme="minorHAnsi"/>
          <w:b/>
          <w:bCs/>
          <w:bdr w:val="none" w:sz="0" w:space="0" w:color="auto" w:frame="1"/>
        </w:rPr>
        <w:t xml:space="preserve">FINDINGS </w:t>
      </w:r>
    </w:p>
    <w:p w14:paraId="534F299E" w14:textId="3F99993D" w:rsidR="00AE26F2" w:rsidRPr="00F22ADD" w:rsidRDefault="00AE26F2" w:rsidP="00AE26F2">
      <w:pPr>
        <w:shd w:val="clear" w:color="auto" w:fill="FFFFFF"/>
        <w:spacing w:after="0" w:line="240" w:lineRule="auto"/>
        <w:textAlignment w:val="baseline"/>
        <w:rPr>
          <w:rFonts w:eastAsia="Times New Roman" w:cstheme="minorHAnsi"/>
        </w:rPr>
      </w:pPr>
      <w:r w:rsidRPr="00F22ADD">
        <w:rPr>
          <w:rFonts w:eastAsia="Times New Roman" w:cstheme="minorHAnsi"/>
        </w:rPr>
        <w:t xml:space="preserve">Disseminates findings through written articles, presentations, media interviews, and other means. Writes technical and industry articles on research findings, data search and processing, </w:t>
      </w:r>
      <w:r w:rsidRPr="00F22ADD">
        <w:rPr>
          <w:rFonts w:eastAsia="Times New Roman" w:cstheme="minorHAnsi"/>
          <w:bdr w:val="none" w:sz="0" w:space="0" w:color="auto" w:frame="1"/>
        </w:rPr>
        <w:t>econometric-statistical</w:t>
      </w:r>
      <w:r w:rsidRPr="00F22ADD">
        <w:rPr>
          <w:rFonts w:eastAsia="Times New Roman" w:cstheme="minorHAnsi"/>
        </w:rPr>
        <w:t xml:space="preserve"> analysis, and forecasting for publication in print and online. Coordinates with unit editorial staff to create articles and oral presentations of findings for a wide array of audiences, such as state, industry, municipalities and individuals. Responds to requests from external constituencies with expert information.</w:t>
      </w:r>
    </w:p>
    <w:p w14:paraId="1EFC651F" w14:textId="77777777" w:rsidR="00AE26F2" w:rsidRPr="00F22ADD" w:rsidRDefault="00AE26F2" w:rsidP="00AE26F2">
      <w:pPr>
        <w:shd w:val="clear" w:color="auto" w:fill="FFFFFF"/>
        <w:spacing w:after="0" w:line="240" w:lineRule="auto"/>
        <w:textAlignment w:val="baseline"/>
        <w:rPr>
          <w:rFonts w:eastAsia="Times New Roman" w:cstheme="minorHAnsi"/>
        </w:rPr>
      </w:pPr>
    </w:p>
    <w:p w14:paraId="5705480B" w14:textId="77777777" w:rsidR="00F05149" w:rsidRPr="00F22ADD" w:rsidRDefault="00F05149" w:rsidP="00F05149">
      <w:pPr>
        <w:shd w:val="clear" w:color="auto" w:fill="FFFFFF"/>
        <w:spacing w:after="0" w:line="240" w:lineRule="auto"/>
        <w:textAlignment w:val="baseline"/>
        <w:rPr>
          <w:rFonts w:eastAsia="Times New Roman" w:cstheme="minorHAnsi"/>
        </w:rPr>
      </w:pPr>
      <w:r w:rsidRPr="00F22ADD">
        <w:rPr>
          <w:rFonts w:eastAsia="Times New Roman" w:cstheme="minorHAnsi"/>
          <w:b/>
          <w:bCs/>
          <w:bdr w:val="none" w:sz="0" w:space="0" w:color="auto" w:frame="1"/>
        </w:rPr>
        <w:t xml:space="preserve">15%: EXTERNAL LIAISON </w:t>
      </w:r>
    </w:p>
    <w:p w14:paraId="00A9AC1C" w14:textId="3C2154A4" w:rsidR="00F05149" w:rsidRDefault="00F05149" w:rsidP="00F05149">
      <w:pPr>
        <w:shd w:val="clear" w:color="auto" w:fill="FFFFFF"/>
        <w:spacing w:after="0" w:line="240" w:lineRule="auto"/>
        <w:textAlignment w:val="baseline"/>
        <w:rPr>
          <w:rFonts w:eastAsia="Times New Roman" w:cstheme="minorHAnsi"/>
        </w:rPr>
      </w:pPr>
      <w:r w:rsidRPr="00F22ADD">
        <w:rPr>
          <w:rFonts w:eastAsia="Times New Roman" w:cstheme="minorHAnsi"/>
        </w:rPr>
        <w:t xml:space="preserve">Develops and maintains relationships with recognized institutions and organizations in the real estate industry in Texas to expand the Center s </w:t>
      </w:r>
      <w:r w:rsidR="00E00834">
        <w:rPr>
          <w:rFonts w:eastAsia="Times New Roman" w:cstheme="minorHAnsi"/>
        </w:rPr>
        <w:t>public presence.</w:t>
      </w:r>
    </w:p>
    <w:p w14:paraId="1049E5AB" w14:textId="77777777" w:rsidR="00F05149" w:rsidRPr="00F22ADD" w:rsidRDefault="00F05149" w:rsidP="00F05149">
      <w:pPr>
        <w:shd w:val="clear" w:color="auto" w:fill="FFFFFF"/>
        <w:spacing w:after="0" w:line="240" w:lineRule="auto"/>
        <w:textAlignment w:val="baseline"/>
        <w:rPr>
          <w:rFonts w:eastAsia="Times New Roman" w:cstheme="minorHAnsi"/>
        </w:rPr>
      </w:pPr>
    </w:p>
    <w:p w14:paraId="53C01E1E" w14:textId="2A63CB69" w:rsidR="00AE26F2" w:rsidRPr="00F22ADD" w:rsidRDefault="00AE26F2" w:rsidP="00AE26F2">
      <w:pPr>
        <w:shd w:val="clear" w:color="auto" w:fill="FFFFFF"/>
        <w:spacing w:after="0" w:line="240" w:lineRule="auto"/>
        <w:textAlignment w:val="baseline"/>
        <w:rPr>
          <w:rFonts w:eastAsia="Times New Roman" w:cstheme="minorHAnsi"/>
          <w:b/>
        </w:rPr>
      </w:pPr>
      <w:r w:rsidRPr="00F22ADD">
        <w:rPr>
          <w:rFonts w:eastAsia="Times New Roman" w:cstheme="minorHAnsi"/>
          <w:b/>
        </w:rPr>
        <w:t>1</w:t>
      </w:r>
      <w:r w:rsidR="002D627F">
        <w:rPr>
          <w:rFonts w:eastAsia="Times New Roman" w:cstheme="minorHAnsi"/>
          <w:b/>
        </w:rPr>
        <w:t>0</w:t>
      </w:r>
      <w:r w:rsidRPr="00F22ADD">
        <w:rPr>
          <w:rFonts w:eastAsia="Times New Roman" w:cstheme="minorHAnsi"/>
          <w:b/>
        </w:rPr>
        <w:t>%: OTHER RESPONSIBILITIES</w:t>
      </w:r>
    </w:p>
    <w:p w14:paraId="7EA03D86" w14:textId="39E30A38" w:rsidR="00AE26F2" w:rsidRPr="00F05149" w:rsidRDefault="00F05149" w:rsidP="00AE26F2">
      <w:pPr>
        <w:shd w:val="clear" w:color="auto" w:fill="FFFFFF"/>
        <w:spacing w:after="0" w:line="240" w:lineRule="auto"/>
        <w:textAlignment w:val="baseline"/>
        <w:rPr>
          <w:rFonts w:eastAsia="Times New Roman" w:cstheme="minorHAnsi"/>
        </w:rPr>
      </w:pPr>
      <w:r>
        <w:rPr>
          <w:rFonts w:eastAsia="Times New Roman" w:cstheme="minorHAnsi"/>
        </w:rPr>
        <w:t xml:space="preserve">Reviews research </w:t>
      </w:r>
      <w:r w:rsidR="000F0537">
        <w:rPr>
          <w:rFonts w:eastAsia="Times New Roman" w:cstheme="minorHAnsi"/>
        </w:rPr>
        <w:t xml:space="preserve">staff </w:t>
      </w:r>
      <w:r>
        <w:rPr>
          <w:rFonts w:eastAsia="Times New Roman" w:cstheme="minorHAnsi"/>
        </w:rPr>
        <w:t xml:space="preserve">articles for publication. </w:t>
      </w:r>
      <w:r w:rsidR="00BD5507">
        <w:rPr>
          <w:rFonts w:eastAsia="Times New Roman" w:cstheme="minorHAnsi"/>
        </w:rPr>
        <w:t xml:space="preserve">Work closely with the Center’s research director. </w:t>
      </w:r>
      <w:r w:rsidR="00AE26F2" w:rsidRPr="00F22ADD">
        <w:rPr>
          <w:rFonts w:eastAsia="Times New Roman" w:cstheme="minorHAnsi"/>
        </w:rPr>
        <w:t xml:space="preserve">Collaborates with other researchers on projects as needed. Participates in scheduled research staff meetings. Assists research director to identify and define research projects and resource requirements. </w:t>
      </w:r>
    </w:p>
    <w:p w14:paraId="7568DB87" w14:textId="77777777" w:rsidR="00AE26F2" w:rsidRPr="00F22ADD" w:rsidRDefault="00AE26F2" w:rsidP="00AE26F2">
      <w:pPr>
        <w:shd w:val="clear" w:color="auto" w:fill="FFFFFF"/>
        <w:spacing w:after="0" w:line="240" w:lineRule="auto"/>
        <w:textAlignment w:val="baseline"/>
        <w:rPr>
          <w:rFonts w:eastAsia="Times New Roman" w:cstheme="minorHAnsi"/>
        </w:rPr>
      </w:pPr>
      <w:r w:rsidRPr="00F22ADD">
        <w:rPr>
          <w:rFonts w:eastAsia="Times New Roman" w:cstheme="minorHAnsi"/>
        </w:rPr>
        <w:t> </w:t>
      </w:r>
    </w:p>
    <w:p w14:paraId="52BAB5B7" w14:textId="77777777" w:rsidR="00AE26F2" w:rsidRPr="00F22ADD" w:rsidRDefault="00AE26F2" w:rsidP="00AE26F2">
      <w:pPr>
        <w:shd w:val="clear" w:color="auto" w:fill="FFFFFF"/>
        <w:spacing w:after="0" w:line="240" w:lineRule="auto"/>
        <w:textAlignment w:val="baseline"/>
        <w:rPr>
          <w:rFonts w:eastAsia="Times New Roman" w:cstheme="minorHAnsi"/>
        </w:rPr>
      </w:pPr>
      <w:r w:rsidRPr="00F22ADD">
        <w:rPr>
          <w:rFonts w:eastAsia="Times New Roman" w:cstheme="minorHAnsi"/>
          <w:b/>
          <w:bCs/>
          <w:bdr w:val="none" w:sz="0" w:space="0" w:color="auto" w:frame="1"/>
        </w:rPr>
        <w:t>5%: OTHER DUTIES</w:t>
      </w:r>
    </w:p>
    <w:p w14:paraId="5FDA0811" w14:textId="77777777" w:rsidR="00AE26F2" w:rsidRDefault="00AE26F2" w:rsidP="00AE26F2">
      <w:pPr>
        <w:rPr>
          <w:rFonts w:eastAsia="Times New Roman" w:cstheme="minorHAnsi"/>
        </w:rPr>
      </w:pPr>
      <w:r w:rsidRPr="00F22ADD">
        <w:rPr>
          <w:rFonts w:eastAsia="Times New Roman" w:cstheme="minorHAnsi"/>
        </w:rPr>
        <w:t>Performs other duties as assigned.</w:t>
      </w:r>
    </w:p>
    <w:p w14:paraId="4A74652B" w14:textId="77777777" w:rsidR="009342EA" w:rsidRDefault="009342EA" w:rsidP="00AE26F2">
      <w:pPr>
        <w:rPr>
          <w:rFonts w:cstheme="minorHAnsi"/>
        </w:rPr>
      </w:pPr>
    </w:p>
    <w:p w14:paraId="6E59F929" w14:textId="358498E0" w:rsidR="009342EA" w:rsidRDefault="00F05149" w:rsidP="009342EA">
      <w:pPr>
        <w:jc w:val="center"/>
        <w:rPr>
          <w:rFonts w:cstheme="minorHAnsi"/>
          <w:b/>
          <w:sz w:val="24"/>
          <w:szCs w:val="24"/>
        </w:rPr>
      </w:pPr>
      <w:r>
        <w:rPr>
          <w:rFonts w:cstheme="minorHAnsi"/>
          <w:b/>
          <w:sz w:val="24"/>
          <w:szCs w:val="24"/>
        </w:rPr>
        <w:t>Candidates may be asked to submit copies of research and videos of presentations. Please s</w:t>
      </w:r>
      <w:r w:rsidR="009342EA" w:rsidRPr="009342EA">
        <w:rPr>
          <w:rFonts w:cstheme="minorHAnsi"/>
          <w:b/>
          <w:sz w:val="24"/>
          <w:szCs w:val="24"/>
        </w:rPr>
        <w:t xml:space="preserve">ubmit inquires with a cover letter and resume to Pamela Canon at </w:t>
      </w:r>
      <w:hyperlink r:id="rId11" w:history="1">
        <w:r w:rsidR="009342EA" w:rsidRPr="008231B9">
          <w:rPr>
            <w:rStyle w:val="Hyperlink"/>
            <w:rFonts w:cstheme="minorHAnsi"/>
            <w:b/>
            <w:sz w:val="24"/>
            <w:szCs w:val="24"/>
          </w:rPr>
          <w:t>pcanon@tamu.edu</w:t>
        </w:r>
      </w:hyperlink>
      <w:r w:rsidR="009342EA">
        <w:rPr>
          <w:rFonts w:cstheme="minorHAnsi"/>
          <w:b/>
          <w:sz w:val="24"/>
          <w:szCs w:val="24"/>
        </w:rPr>
        <w:t>.</w:t>
      </w:r>
    </w:p>
    <w:p w14:paraId="0CB8923C" w14:textId="77777777" w:rsidR="009342EA" w:rsidRPr="009342EA" w:rsidRDefault="009342EA" w:rsidP="009342EA">
      <w:pPr>
        <w:jc w:val="center"/>
        <w:rPr>
          <w:rFonts w:cstheme="minorHAnsi"/>
          <w:b/>
          <w:sz w:val="24"/>
          <w:szCs w:val="24"/>
        </w:rPr>
      </w:pPr>
    </w:p>
    <w:sectPr w:rsidR="009342EA" w:rsidRPr="009342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2384" w14:textId="77777777" w:rsidR="00E32A08" w:rsidRDefault="00E32A08" w:rsidP="00972A7C">
      <w:pPr>
        <w:spacing w:after="0" w:line="240" w:lineRule="auto"/>
      </w:pPr>
      <w:r>
        <w:separator/>
      </w:r>
    </w:p>
  </w:endnote>
  <w:endnote w:type="continuationSeparator" w:id="0">
    <w:p w14:paraId="064EF93F" w14:textId="77777777" w:rsidR="00E32A08" w:rsidRDefault="00E32A08" w:rsidP="0097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C73B" w14:textId="77777777" w:rsidR="00E32A08" w:rsidRDefault="00E32A08" w:rsidP="00972A7C">
      <w:pPr>
        <w:spacing w:after="0" w:line="240" w:lineRule="auto"/>
      </w:pPr>
      <w:r>
        <w:separator/>
      </w:r>
    </w:p>
  </w:footnote>
  <w:footnote w:type="continuationSeparator" w:id="0">
    <w:p w14:paraId="034A5461" w14:textId="77777777" w:rsidR="00E32A08" w:rsidRDefault="00E32A08" w:rsidP="0097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2E54" w14:textId="78787B36" w:rsidR="00972A7C" w:rsidRDefault="00972A7C">
    <w:pPr>
      <w:pStyle w:val="Header"/>
    </w:pPr>
    <w:r>
      <w:t>20221215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F2"/>
    <w:rsid w:val="000146BC"/>
    <w:rsid w:val="000F0537"/>
    <w:rsid w:val="0013571E"/>
    <w:rsid w:val="001E53FE"/>
    <w:rsid w:val="00226779"/>
    <w:rsid w:val="00260472"/>
    <w:rsid w:val="00273E0F"/>
    <w:rsid w:val="002D627F"/>
    <w:rsid w:val="00421F47"/>
    <w:rsid w:val="0047029A"/>
    <w:rsid w:val="00512D41"/>
    <w:rsid w:val="005A7E3B"/>
    <w:rsid w:val="00842B55"/>
    <w:rsid w:val="009342EA"/>
    <w:rsid w:val="00972A7C"/>
    <w:rsid w:val="00982644"/>
    <w:rsid w:val="009C77F3"/>
    <w:rsid w:val="00A00DE7"/>
    <w:rsid w:val="00AC78A3"/>
    <w:rsid w:val="00AD7EC0"/>
    <w:rsid w:val="00AE26F2"/>
    <w:rsid w:val="00B10E4E"/>
    <w:rsid w:val="00B6576E"/>
    <w:rsid w:val="00BD5507"/>
    <w:rsid w:val="00BD7B27"/>
    <w:rsid w:val="00CB5A32"/>
    <w:rsid w:val="00CF566E"/>
    <w:rsid w:val="00D20C37"/>
    <w:rsid w:val="00DF1070"/>
    <w:rsid w:val="00E00834"/>
    <w:rsid w:val="00E32A08"/>
    <w:rsid w:val="00F05149"/>
    <w:rsid w:val="00F22ADD"/>
    <w:rsid w:val="00F5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9B0F"/>
  <w15:chartTrackingRefBased/>
  <w15:docId w15:val="{A358D342-AB76-474D-95CF-7342289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2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6F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E26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26F2"/>
    <w:pPr>
      <w:spacing w:after="0" w:line="240" w:lineRule="auto"/>
    </w:pPr>
  </w:style>
  <w:style w:type="character" w:styleId="Hyperlink">
    <w:name w:val="Hyperlink"/>
    <w:basedOn w:val="DefaultParagraphFont"/>
    <w:uiPriority w:val="99"/>
    <w:unhideWhenUsed/>
    <w:rsid w:val="00DF1070"/>
    <w:rPr>
      <w:color w:val="0563C1" w:themeColor="hyperlink"/>
      <w:u w:val="single"/>
    </w:rPr>
  </w:style>
  <w:style w:type="character" w:styleId="UnresolvedMention">
    <w:name w:val="Unresolved Mention"/>
    <w:basedOn w:val="DefaultParagraphFont"/>
    <w:uiPriority w:val="99"/>
    <w:semiHidden/>
    <w:unhideWhenUsed/>
    <w:rsid w:val="00DF1070"/>
    <w:rPr>
      <w:color w:val="605E5C"/>
      <w:shd w:val="clear" w:color="auto" w:fill="E1DFDD"/>
    </w:rPr>
  </w:style>
  <w:style w:type="character" w:styleId="FollowedHyperlink">
    <w:name w:val="FollowedHyperlink"/>
    <w:basedOn w:val="DefaultParagraphFont"/>
    <w:uiPriority w:val="99"/>
    <w:semiHidden/>
    <w:unhideWhenUsed/>
    <w:rsid w:val="00DF1070"/>
    <w:rPr>
      <w:color w:val="954F72" w:themeColor="followedHyperlink"/>
      <w:u w:val="single"/>
    </w:rPr>
  </w:style>
  <w:style w:type="paragraph" w:styleId="BalloonText">
    <w:name w:val="Balloon Text"/>
    <w:basedOn w:val="Normal"/>
    <w:link w:val="BalloonTextChar"/>
    <w:uiPriority w:val="99"/>
    <w:semiHidden/>
    <w:unhideWhenUsed/>
    <w:rsid w:val="00CF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6E"/>
    <w:rPr>
      <w:rFonts w:ascii="Segoe UI" w:hAnsi="Segoe UI" w:cs="Segoe UI"/>
      <w:sz w:val="18"/>
      <w:szCs w:val="18"/>
    </w:rPr>
  </w:style>
  <w:style w:type="paragraph" w:styleId="Header">
    <w:name w:val="header"/>
    <w:basedOn w:val="Normal"/>
    <w:link w:val="HeaderChar"/>
    <w:uiPriority w:val="99"/>
    <w:unhideWhenUsed/>
    <w:rsid w:val="00972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7C"/>
  </w:style>
  <w:style w:type="paragraph" w:styleId="Footer">
    <w:name w:val="footer"/>
    <w:basedOn w:val="Normal"/>
    <w:link w:val="FooterChar"/>
    <w:uiPriority w:val="99"/>
    <w:unhideWhenUsed/>
    <w:rsid w:val="0097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anon@tamu.edu" TargetMode="External"/><Relationship Id="rId5" Type="http://schemas.openxmlformats.org/officeDocument/2006/relationships/settings" Target="settings.xml"/><Relationship Id="rId10" Type="http://schemas.openxmlformats.org/officeDocument/2006/relationships/hyperlink" Target="https://employees.tamu.edu/benefits/" TargetMode="External"/><Relationship Id="rId4" Type="http://schemas.openxmlformats.org/officeDocument/2006/relationships/styles" Target="styles.xml"/><Relationship Id="rId9" Type="http://schemas.openxmlformats.org/officeDocument/2006/relationships/hyperlink" Target="https://www.recenter.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57F786A503243804A287E60D3780A" ma:contentTypeVersion="13" ma:contentTypeDescription="Create a new document." ma:contentTypeScope="" ma:versionID="1d228ef25ddc5be9e95313fb80edfbfa">
  <xsd:schema xmlns:xsd="http://www.w3.org/2001/XMLSchema" xmlns:xs="http://www.w3.org/2001/XMLSchema" xmlns:p="http://schemas.microsoft.com/office/2006/metadata/properties" xmlns:ns3="db69bd1f-05ed-41f2-9c3c-c679d8b7c1fa" xmlns:ns4="38e7e960-0e95-4aa0-8c55-f2cff0b7a713" targetNamespace="http://schemas.microsoft.com/office/2006/metadata/properties" ma:root="true" ma:fieldsID="65cbb89e948184bd9b6bf23ca50da3a1" ns3:_="" ns4:_="">
    <xsd:import namespace="db69bd1f-05ed-41f2-9c3c-c679d8b7c1fa"/>
    <xsd:import namespace="38e7e960-0e95-4aa0-8c55-f2cff0b7a7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9bd1f-05ed-41f2-9c3c-c679d8b7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7e960-0e95-4aa0-8c55-f2cff0b7a7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D8475-04DE-46D8-8704-AB95FCD5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9bd1f-05ed-41f2-9c3c-c679d8b7c1fa"/>
    <ds:schemaRef ds:uri="38e7e960-0e95-4aa0-8c55-f2cff0b7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EA1F5-FBE3-467E-A5FA-396473F9A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E6313-BB5D-447F-BADA-203E708E9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4096</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Pamela</dc:creator>
  <cp:keywords/>
  <dc:description/>
  <cp:lastModifiedBy>Morales, Brittany</cp:lastModifiedBy>
  <cp:revision>6</cp:revision>
  <cp:lastPrinted>2022-12-14T17:18:00Z</cp:lastPrinted>
  <dcterms:created xsi:type="dcterms:W3CDTF">2022-11-01T13:58:00Z</dcterms:created>
  <dcterms:modified xsi:type="dcterms:W3CDTF">2023-01-02T18:36:00Z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0x0101002AB57F786A503243804A287E60D3780A</vt:lpwstr>
  </property>
</Properties>
</file>